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9A0" w:rsidRDefault="00AC79A0" w:rsidP="00AC79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79A0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AC79A0" w:rsidRDefault="00AC79A0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04C4C" w:rsidRPr="00170A8D" w:rsidRDefault="00AC79A0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79A0">
        <w:rPr>
          <w:rFonts w:ascii="Times New Roman" w:hAnsi="Times New Roman" w:cs="Times New Roman"/>
          <w:sz w:val="28"/>
          <w:szCs w:val="28"/>
        </w:rPr>
        <w:t xml:space="preserve">С целью повышения качества предоставления муниципальных услуг, администрация муниципального образования </w:t>
      </w:r>
      <w:proofErr w:type="spellStart"/>
      <w:r w:rsidRPr="00AC79A0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AC79A0">
        <w:rPr>
          <w:rFonts w:ascii="Times New Roman" w:hAnsi="Times New Roman" w:cs="Times New Roman"/>
          <w:sz w:val="28"/>
          <w:szCs w:val="28"/>
        </w:rPr>
        <w:t xml:space="preserve"> район информирует жителей района о возможности получения муниципальных услуг по выдаче градостроительных планов земельных участков и выдаче разрешения на строительство по принципу «одного окна» через многофункциональный центр </w:t>
      </w:r>
      <w:proofErr w:type="spellStart"/>
      <w:r w:rsidRPr="00AC79A0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AC79A0">
        <w:rPr>
          <w:rFonts w:ascii="Times New Roman" w:hAnsi="Times New Roman" w:cs="Times New Roman"/>
          <w:sz w:val="28"/>
          <w:szCs w:val="28"/>
        </w:rPr>
        <w:t xml:space="preserve"> района и через портал государственных услуг Краснодарского края pgu.krasnodar.ru в электронном виде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04C4C" w:rsidRPr="00170A8D" w:rsidSect="00524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A0"/>
    <w:rsid w:val="00170A8D"/>
    <w:rsid w:val="00404C4C"/>
    <w:rsid w:val="005245C1"/>
    <w:rsid w:val="00AC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6406E-B779-4980-8347-A0181D10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Ю. Восколупова</dc:creator>
  <cp:keywords/>
  <dc:description/>
  <cp:lastModifiedBy>Мария Ю. Восколупова</cp:lastModifiedBy>
  <cp:revision>1</cp:revision>
  <dcterms:created xsi:type="dcterms:W3CDTF">2018-04-26T13:04:00Z</dcterms:created>
  <dcterms:modified xsi:type="dcterms:W3CDTF">2018-04-26T13:05:00Z</dcterms:modified>
</cp:coreProperties>
</file>